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960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不涉及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前置审批的承诺书</w:t>
      </w:r>
    </w:p>
    <w:p w:rsidR="004E6960" w:rsidRDefault="004E6960">
      <w:pPr>
        <w:rPr>
          <w:rFonts w:ascii="仿宋" w:eastAsia="仿宋" w:hAnsi="仿宋" w:cs="仿宋"/>
          <w:sz w:val="32"/>
          <w:szCs w:val="32"/>
        </w:rPr>
      </w:pPr>
    </w:p>
    <w:p w:rsidR="004E6960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贵州省通信管理局：</w:t>
      </w:r>
    </w:p>
    <w:p w:rsidR="004E6960" w:rsidRDefault="00000000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我单位/公司：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（单位/公司名称）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，统一社会信用代码：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，小程序（名称：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（小程序名称）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），备案名称或营业执照涉及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>（前置审批项，</w:t>
      </w:r>
      <w:r>
        <w:rPr>
          <w:rFonts w:ascii="仿宋" w:eastAsia="仿宋" w:hAnsi="仿宋" w:cs="仿宋"/>
          <w:color w:val="FF0000"/>
          <w:sz w:val="32"/>
          <w:szCs w:val="32"/>
          <w:u w:val="single"/>
        </w:rPr>
        <w:t>比如：</w:t>
      </w:r>
      <w:r>
        <w:rPr>
          <w:rFonts w:ascii="仿宋" w:eastAsia="仿宋" w:hAnsi="仿宋" w:cs="仿宋"/>
          <w:sz w:val="32"/>
          <w:szCs w:val="32"/>
          <w:u w:val="single"/>
        </w:rPr>
        <w:t>出版、教育、医疗保健、药品和医疗器械、文化、广播电影电视节目、新闻、网络预约车、互联网金融、校外培训(高中及以下阶段)、宗教）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关键词,实际从事的业务为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（请务必</w:t>
      </w:r>
      <w:r>
        <w:rPr>
          <w:rFonts w:ascii="仿宋" w:eastAsia="仿宋" w:hAnsi="仿宋" w:cs="仿宋"/>
          <w:b/>
          <w:bCs/>
          <w:color w:val="FF0000"/>
          <w:sz w:val="32"/>
          <w:szCs w:val="32"/>
          <w:u w:val="single"/>
        </w:rPr>
        <w:t>详细说明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小程序内为用户提供的服务是什么。）   </w:t>
      </w:r>
      <w:r>
        <w:rPr>
          <w:rFonts w:ascii="仿宋" w:eastAsia="仿宋" w:hAnsi="仿宋" w:cs="仿宋" w:hint="eastAsia"/>
          <w:sz w:val="32"/>
          <w:szCs w:val="32"/>
        </w:rPr>
        <w:t>，不从事需办理前置审批的经营活动，若后期从事相关需办理前置审批的经营活动，我单位将主动联系相关内容监管部门取得前置审批文件，确保在取得前置审批文件后再开展经营活动。在未取得前置审批前，不从事相关经营活动，如有违反，我方自愿接受有关监管部门处罚。</w:t>
      </w:r>
    </w:p>
    <w:p w:rsidR="004E6960" w:rsidRDefault="0000000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承诺上述内容属实，并知悉《非经营性互联网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:rsidR="004E6960" w:rsidRDefault="004E6960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4E6960" w:rsidRDefault="004E6960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4E6960" w:rsidRDefault="00000000">
      <w:pPr>
        <w:wordWrap w:val="0"/>
        <w:ind w:firstLine="640"/>
        <w:jc w:val="righ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公司名称（盖章）：             </w:t>
      </w:r>
    </w:p>
    <w:p w:rsidR="004E6960" w:rsidRDefault="00000000">
      <w:pPr>
        <w:wordWrap w:val="0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法人签字（盖章）：             </w:t>
      </w:r>
    </w:p>
    <w:p w:rsidR="004E6960" w:rsidRDefault="00000000">
      <w:pPr>
        <w:wordWrap w:val="0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sectPr w:rsidR="004E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FmMjFkMzcyMzU4NmNlODMwM2U5Mjg3ZmFiNmU1N2MifQ=="/>
  </w:docVars>
  <w:rsids>
    <w:rsidRoot w:val="004E6960"/>
    <w:rsid w:val="00150CE0"/>
    <w:rsid w:val="004E6960"/>
    <w:rsid w:val="01160BFC"/>
    <w:rsid w:val="0B952002"/>
    <w:rsid w:val="0F665E24"/>
    <w:rsid w:val="1DE008F5"/>
    <w:rsid w:val="28D75C72"/>
    <w:rsid w:val="2E586A96"/>
    <w:rsid w:val="38A16C4D"/>
    <w:rsid w:val="3BBDCB4C"/>
    <w:rsid w:val="43497EE7"/>
    <w:rsid w:val="47017063"/>
    <w:rsid w:val="59FE5684"/>
    <w:rsid w:val="5AB3186B"/>
    <w:rsid w:val="61C915C8"/>
    <w:rsid w:val="6FEFC100"/>
    <w:rsid w:val="78B707B2"/>
    <w:rsid w:val="7DDC1500"/>
    <w:rsid w:val="AFC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4AF500"/>
  <w15:docId w15:val="{868D0C25-2AB8-C54C-82E5-6A41C3B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黄禹翀</cp:lastModifiedBy>
  <cp:revision>2</cp:revision>
  <dcterms:created xsi:type="dcterms:W3CDTF">2023-10-10T09:17:00Z</dcterms:created>
  <dcterms:modified xsi:type="dcterms:W3CDTF">2024-03-27T03:40:00Z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7D7678451C554DD6A70A267A3BE7D9D5_12</vt:lpwstr>
  </property>
</Properties>
</file>